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2E" w:rsidRDefault="0045782E">
      <w:r w:rsidRPr="0045782E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67FA1107" wp14:editId="7F6C2E94">
            <wp:simplePos x="0" y="0"/>
            <wp:positionH relativeFrom="column">
              <wp:posOffset>4248150</wp:posOffset>
            </wp:positionH>
            <wp:positionV relativeFrom="paragraph">
              <wp:posOffset>-372745</wp:posOffset>
            </wp:positionV>
            <wp:extent cx="1871345" cy="2736850"/>
            <wp:effectExtent l="0" t="0" r="0" b="6350"/>
            <wp:wrapNone/>
            <wp:docPr id="10247" name="Picture 7" descr="u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7" name="Picture 7" descr="uk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273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4578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A7A1B" wp14:editId="7C8B5E9B">
                <wp:simplePos x="0" y="0"/>
                <wp:positionH relativeFrom="column">
                  <wp:posOffset>1457325</wp:posOffset>
                </wp:positionH>
                <wp:positionV relativeFrom="paragraph">
                  <wp:posOffset>-749935</wp:posOffset>
                </wp:positionV>
                <wp:extent cx="2736850" cy="1014095"/>
                <wp:effectExtent l="0" t="0" r="0" b="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0" cy="1014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782E" w:rsidRDefault="0045782E" w:rsidP="004578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120"/>
                                <w:szCs w:val="120"/>
                              </w:rPr>
                              <w:t>VPS</w:t>
                            </w:r>
                          </w:p>
                          <w:p w:rsidR="0045782E" w:rsidRPr="0045782E" w:rsidRDefault="0045782E" w:rsidP="004578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56"/>
                                <w:szCs w:val="56"/>
                              </w:rPr>
                            </w:pPr>
                            <w:r w:rsidRPr="0045782E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56"/>
                                <w:szCs w:val="56"/>
                              </w:rPr>
                              <w:t>Spain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14.75pt;margin-top:-59.05pt;width:215.5pt;height:7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" filled="f" stroked="f">
                <v:textbox style="mso-fit-shape-to-text:t">
                  <w:txbxContent>
                    <w:p w:rsidR="0045782E" w:rsidRDefault="0045782E" w:rsidP="0045782E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120"/>
                          <w:szCs w:val="120"/>
                        </w:rPr>
                      </w:pPr>
                      <w:r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120"/>
                          <w:szCs w:val="120"/>
                        </w:rPr>
                        <w:t>VPS</w:t>
                      </w:r>
                    </w:p>
                    <w:p w:rsidR="0045782E" w:rsidRPr="0045782E" w:rsidRDefault="0045782E" w:rsidP="0045782E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56"/>
                          <w:szCs w:val="56"/>
                        </w:rPr>
                      </w:pPr>
                      <w:r w:rsidRPr="0045782E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56"/>
                          <w:szCs w:val="56"/>
                        </w:rPr>
                        <w:t>Spain</w:t>
                      </w:r>
                    </w:p>
                  </w:txbxContent>
                </v:textbox>
              </v:shape>
            </w:pict>
          </mc:Fallback>
        </mc:AlternateContent>
      </w:r>
    </w:p>
    <w:p w:rsidR="0045782E" w:rsidRDefault="0045782E">
      <w:r w:rsidRPr="0045782E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1A37E7A3" wp14:editId="6DBE0A1D">
            <wp:simplePos x="0" y="0"/>
            <wp:positionH relativeFrom="column">
              <wp:posOffset>5255895</wp:posOffset>
            </wp:positionH>
            <wp:positionV relativeFrom="paragraph">
              <wp:posOffset>238760</wp:posOffset>
            </wp:positionV>
            <wp:extent cx="934720" cy="504825"/>
            <wp:effectExtent l="0" t="0" r="0" b="9525"/>
            <wp:wrapNone/>
            <wp:docPr id="10" name="Picture 6" descr="safe estates logo cro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6" descr="safe estates logo croppe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5782E" w:rsidRDefault="0045782E"/>
    <w:p w:rsidR="0045782E" w:rsidRPr="0045782E" w:rsidRDefault="0045782E" w:rsidP="0045782E">
      <w:r w:rsidRPr="0045782E">
        <w:rPr>
          <w:b/>
          <w:bCs/>
          <w:lang w:val="it-IT"/>
        </w:rPr>
        <w:t>RENTAL AND SERVICES</w:t>
      </w:r>
      <w:r w:rsidRPr="0045782E">
        <w:rPr>
          <w:lang w:val="it-IT"/>
        </w:rPr>
        <w:t xml:space="preserve"> </w:t>
      </w:r>
    </w:p>
    <w:p w:rsidR="0045782E" w:rsidRPr="0045782E" w:rsidRDefault="0045782E" w:rsidP="0045782E">
      <w:r w:rsidRPr="0045782E">
        <w:rPr>
          <w:lang w:val="it-IT"/>
        </w:rPr>
        <w:t xml:space="preserve">of High security Protection equipement </w:t>
      </w:r>
    </w:p>
    <w:p w:rsidR="00775D8D" w:rsidRPr="0045782E" w:rsidRDefault="009A04B1" w:rsidP="0045782E">
      <w:pPr>
        <w:numPr>
          <w:ilvl w:val="1"/>
          <w:numId w:val="1"/>
        </w:numPr>
      </w:pPr>
      <w:r w:rsidRPr="0045782E">
        <w:rPr>
          <w:b/>
          <w:bCs/>
          <w:lang w:val="fr-FR"/>
        </w:rPr>
        <w:t xml:space="preserve">STEEL DOOR </w:t>
      </w:r>
    </w:p>
    <w:p w:rsidR="00775D8D" w:rsidRPr="0045782E" w:rsidRDefault="009A04B1" w:rsidP="0045782E">
      <w:pPr>
        <w:numPr>
          <w:ilvl w:val="1"/>
          <w:numId w:val="1"/>
        </w:numPr>
      </w:pPr>
      <w:r w:rsidRPr="0045782E">
        <w:rPr>
          <w:b/>
          <w:bCs/>
          <w:lang w:val="fr-FR"/>
        </w:rPr>
        <w:t>SCREEN and PANEL</w:t>
      </w:r>
    </w:p>
    <w:p w:rsidR="00775D8D" w:rsidRPr="0045782E" w:rsidRDefault="009A04B1" w:rsidP="0045782E">
      <w:pPr>
        <w:numPr>
          <w:ilvl w:val="1"/>
          <w:numId w:val="1"/>
        </w:numPr>
      </w:pPr>
      <w:r w:rsidRPr="0045782E">
        <w:rPr>
          <w:b/>
          <w:bCs/>
          <w:lang w:val="fr-FR"/>
        </w:rPr>
        <w:t>WIRELESS ALARM</w:t>
      </w:r>
    </w:p>
    <w:p w:rsidR="00013A15" w:rsidRDefault="009A04B1" w:rsidP="0045782E">
      <w:pPr>
        <w:numPr>
          <w:ilvl w:val="1"/>
          <w:numId w:val="1"/>
        </w:numPr>
      </w:pPr>
      <w:r w:rsidRPr="0045782E">
        <w:rPr>
          <w:b/>
          <w:bCs/>
          <w:lang w:val="fr-FR"/>
        </w:rPr>
        <w:t>STEEL DOOR + SCREEN + ALARM + GUARD</w:t>
      </w:r>
    </w:p>
    <w:p w:rsidR="0045782E" w:rsidRDefault="0045782E"/>
    <w:p w:rsidR="0045782E" w:rsidRDefault="0045782E" w:rsidP="0045782E">
      <w:pPr>
        <w:rPr>
          <w:b/>
          <w:bCs/>
          <w:lang w:val="it-IT"/>
        </w:rPr>
      </w:pPr>
      <w:r w:rsidRPr="0045782E">
        <w:rPr>
          <w:b/>
          <w:bCs/>
          <w:lang w:val="it-IT"/>
        </w:rPr>
        <w:t>MECHANICAL DOOR</w:t>
      </w:r>
    </w:p>
    <w:p w:rsidR="0045782E" w:rsidRPr="0045782E" w:rsidRDefault="0045782E" w:rsidP="0045782E">
      <w:pPr>
        <w:rPr>
          <w:sz w:val="20"/>
          <w:szCs w:val="20"/>
        </w:rPr>
      </w:pPr>
      <w:r w:rsidRPr="0045782E">
        <w:rPr>
          <w:sz w:val="20"/>
          <w:szCs w:val="20"/>
          <w:lang w:val="en-US"/>
        </w:rPr>
        <w:t xml:space="preserve">Steel doors deliver high security and high visibility - giving protection and deterrence all in one unit. </w:t>
      </w:r>
    </w:p>
    <w:p w:rsidR="0045782E" w:rsidRDefault="0045782E">
      <w:pPr>
        <w:rPr>
          <w:noProof/>
          <w:lang w:eastAsia="en-GB"/>
        </w:rPr>
      </w:pPr>
      <w:r w:rsidRPr="0045782E">
        <w:rPr>
          <w:noProof/>
          <w:lang w:eastAsia="en-GB"/>
        </w:rPr>
        <w:drawing>
          <wp:inline distT="0" distB="0" distL="0" distR="0" wp14:anchorId="2FFB959D" wp14:editId="61A7652D">
            <wp:extent cx="1685925" cy="1800225"/>
            <wp:effectExtent l="0" t="0" r="9525" b="9525"/>
            <wp:docPr id="15365" name="Picture 8" descr="\\LUNA\Users\dpuertos\My Documents\My Pictures\pue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8" descr="\\LUNA\Users\dpuertos\My Documents\My Pictures\puert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751" r="57912" b="19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800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5782E">
        <w:rPr>
          <w:noProof/>
          <w:lang w:eastAsia="en-GB"/>
        </w:rPr>
        <w:t xml:space="preserve"> </w:t>
      </w:r>
      <w:r w:rsidRPr="0045782E">
        <w:rPr>
          <w:noProof/>
          <w:lang w:eastAsia="en-GB"/>
        </w:rPr>
        <w:drawing>
          <wp:inline distT="0" distB="0" distL="0" distR="0" wp14:anchorId="6DE15193" wp14:editId="7803799F">
            <wp:extent cx="2155931" cy="1800225"/>
            <wp:effectExtent l="0" t="0" r="0" b="0"/>
            <wp:docPr id="15366" name="Picture 10" descr="\\LUNA\Users\dpuertos\My Documents\My Pictures\pue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" name="Picture 10" descr="\\LUNA\Users\dpuertos\My Documents\My Pictures\puert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601" b="19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89" cy="1803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5782E" w:rsidRDefault="0045782E">
      <w:pPr>
        <w:rPr>
          <w:noProof/>
          <w:lang w:eastAsia="en-GB"/>
        </w:rPr>
      </w:pPr>
    </w:p>
    <w:p w:rsidR="0045782E" w:rsidRDefault="0045782E" w:rsidP="0045782E">
      <w:pPr>
        <w:rPr>
          <w:b/>
          <w:bCs/>
          <w:lang w:val="it-IT"/>
        </w:rPr>
      </w:pPr>
      <w:r w:rsidRPr="0045782E">
        <w:rPr>
          <w:b/>
          <w:bCs/>
          <w:lang w:val="it-IT"/>
        </w:rPr>
        <w:t>DIGITAL DOOR</w:t>
      </w:r>
    </w:p>
    <w:p w:rsidR="0045782E" w:rsidRPr="0045782E" w:rsidRDefault="0045782E" w:rsidP="0045782E">
      <w:pPr>
        <w:pStyle w:val="NormalWeb"/>
        <w:spacing w:beforeAutospacing="0" w:afterAutospacing="0"/>
        <w:textAlignment w:val="baseline"/>
        <w:rPr>
          <w:sz w:val="20"/>
          <w:szCs w:val="20"/>
        </w:rPr>
      </w:pPr>
      <w:r w:rsidRPr="0045782E">
        <w:rPr>
          <w:rFonts w:ascii="Calibri" w:hAnsi="Calibri" w:cs="Arial"/>
          <w:kern w:val="24"/>
          <w:sz w:val="20"/>
          <w:szCs w:val="20"/>
          <w:lang w:val="it-IT"/>
        </w:rPr>
        <w:t>The functional benefits of our standard steel security doors, but with the additional benefit of a colour coded push button combination lock, removing the need for key management</w:t>
      </w:r>
    </w:p>
    <w:p w:rsidR="0045782E" w:rsidRDefault="0045782E" w:rsidP="00F14C12">
      <w:pPr>
        <w:rPr>
          <w:noProof/>
          <w:lang w:eastAsia="en-GB"/>
        </w:rPr>
      </w:pPr>
      <w:r w:rsidRPr="0045782E">
        <w:rPr>
          <w:noProof/>
          <w:lang w:eastAsia="en-GB"/>
        </w:rPr>
        <w:drawing>
          <wp:inline distT="0" distB="0" distL="0" distR="0" wp14:anchorId="385DC777" wp14:editId="00BA0011">
            <wp:extent cx="1905000" cy="1990074"/>
            <wp:effectExtent l="0" t="0" r="0" b="0"/>
            <wp:docPr id="11" name="Picture 6" descr="\\LUNA\Users\dpuertos\My Documents\My Pictures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 descr="\\LUNA\Users\dpuertos\My Documents\My Pictures\Untitle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58353" b="11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900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5782E">
        <w:rPr>
          <w:noProof/>
          <w:lang w:eastAsia="en-GB"/>
        </w:rPr>
        <w:drawing>
          <wp:inline distT="0" distB="0" distL="0" distR="0" wp14:anchorId="0ED8A356" wp14:editId="27FEDDD4">
            <wp:extent cx="1517220" cy="1409700"/>
            <wp:effectExtent l="0" t="0" r="6985" b="0"/>
            <wp:docPr id="5" name="Picture 7" descr="\\LUNA\Users\dpuertos\My Documents\My Pictures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7" descr="\\LUNA\Users\dpuertos\My Documents\My Pictures\Untitled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73004" b="43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442" cy="14126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782E" w:rsidRDefault="0045782E">
      <w:pPr>
        <w:rPr>
          <w:noProof/>
          <w:lang w:eastAsia="en-GB"/>
        </w:rPr>
      </w:pPr>
    </w:p>
    <w:p w:rsidR="0045782E" w:rsidRPr="0045782E" w:rsidRDefault="0045782E" w:rsidP="0045782E">
      <w:r w:rsidRPr="0045782E">
        <w:rPr>
          <w:b/>
          <w:bCs/>
          <w:lang w:val="it-IT"/>
        </w:rPr>
        <w:t>SCREENS</w:t>
      </w:r>
    </w:p>
    <w:p w:rsidR="00775D8D" w:rsidRPr="0045782E" w:rsidRDefault="009A04B1" w:rsidP="0045782E">
      <w:pPr>
        <w:numPr>
          <w:ilvl w:val="0"/>
          <w:numId w:val="2"/>
        </w:numPr>
        <w:rPr>
          <w:sz w:val="20"/>
          <w:szCs w:val="20"/>
        </w:rPr>
      </w:pPr>
      <w:r w:rsidRPr="0045782E">
        <w:rPr>
          <w:sz w:val="20"/>
          <w:szCs w:val="20"/>
        </w:rPr>
        <w:t>Used in place of traditional timber   panelling</w:t>
      </w:r>
    </w:p>
    <w:p w:rsidR="00775D8D" w:rsidRPr="0045782E" w:rsidRDefault="009A04B1" w:rsidP="0045782E">
      <w:pPr>
        <w:numPr>
          <w:ilvl w:val="0"/>
          <w:numId w:val="2"/>
        </w:numPr>
        <w:rPr>
          <w:sz w:val="20"/>
          <w:szCs w:val="20"/>
        </w:rPr>
      </w:pPr>
      <w:r w:rsidRPr="0045782E">
        <w:rPr>
          <w:sz w:val="20"/>
          <w:szCs w:val="20"/>
        </w:rPr>
        <w:t xml:space="preserve"> Minimal physical impact on the building being secured</w:t>
      </w:r>
    </w:p>
    <w:p w:rsidR="00775D8D" w:rsidRPr="0045782E" w:rsidRDefault="009A04B1" w:rsidP="0045782E">
      <w:pPr>
        <w:numPr>
          <w:ilvl w:val="0"/>
          <w:numId w:val="2"/>
        </w:numPr>
        <w:rPr>
          <w:sz w:val="20"/>
          <w:szCs w:val="20"/>
        </w:rPr>
      </w:pPr>
      <w:r w:rsidRPr="0045782E">
        <w:rPr>
          <w:sz w:val="20"/>
          <w:szCs w:val="20"/>
          <w:lang w:val="en-US"/>
        </w:rPr>
        <w:t xml:space="preserve"> Rapid fitting</w:t>
      </w:r>
    </w:p>
    <w:p w:rsidR="00775D8D" w:rsidRPr="0045782E" w:rsidRDefault="009A04B1" w:rsidP="0045782E">
      <w:pPr>
        <w:numPr>
          <w:ilvl w:val="0"/>
          <w:numId w:val="2"/>
        </w:numPr>
        <w:rPr>
          <w:sz w:val="20"/>
          <w:szCs w:val="20"/>
        </w:rPr>
      </w:pPr>
      <w:r w:rsidRPr="0045782E">
        <w:rPr>
          <w:sz w:val="20"/>
          <w:szCs w:val="20"/>
          <w:lang w:val="en-US"/>
        </w:rPr>
        <w:t xml:space="preserve"> Wide range of sizes covers most window styles and openings</w:t>
      </w:r>
    </w:p>
    <w:p w:rsidR="00775D8D" w:rsidRPr="0045782E" w:rsidRDefault="009A04B1" w:rsidP="0045782E">
      <w:pPr>
        <w:numPr>
          <w:ilvl w:val="0"/>
          <w:numId w:val="2"/>
        </w:numPr>
        <w:rPr>
          <w:sz w:val="20"/>
          <w:szCs w:val="20"/>
        </w:rPr>
      </w:pPr>
      <w:r w:rsidRPr="0045782E">
        <w:rPr>
          <w:sz w:val="20"/>
          <w:szCs w:val="20"/>
          <w:lang w:val="en-US"/>
        </w:rPr>
        <w:t xml:space="preserve"> Robust materials repel breach attempts</w:t>
      </w:r>
    </w:p>
    <w:p w:rsidR="00775D8D" w:rsidRPr="0045782E" w:rsidRDefault="009A04B1" w:rsidP="0045782E">
      <w:pPr>
        <w:numPr>
          <w:ilvl w:val="0"/>
          <w:numId w:val="2"/>
        </w:numPr>
        <w:rPr>
          <w:sz w:val="20"/>
          <w:szCs w:val="20"/>
        </w:rPr>
      </w:pPr>
      <w:r w:rsidRPr="0045782E">
        <w:rPr>
          <w:sz w:val="20"/>
          <w:szCs w:val="20"/>
          <w:lang w:val="en-US"/>
        </w:rPr>
        <w:t xml:space="preserve"> Non-flammable material protects against arson</w:t>
      </w:r>
    </w:p>
    <w:p w:rsidR="00775D8D" w:rsidRPr="0045782E" w:rsidRDefault="009A04B1" w:rsidP="0045782E">
      <w:pPr>
        <w:numPr>
          <w:ilvl w:val="0"/>
          <w:numId w:val="2"/>
        </w:numPr>
        <w:rPr>
          <w:sz w:val="20"/>
          <w:szCs w:val="20"/>
        </w:rPr>
      </w:pPr>
      <w:r w:rsidRPr="0045782E">
        <w:rPr>
          <w:sz w:val="20"/>
          <w:szCs w:val="20"/>
          <w:lang w:val="en-US"/>
        </w:rPr>
        <w:t xml:space="preserve"> Perforations allow light and air circulation but keep the elements out</w:t>
      </w:r>
    </w:p>
    <w:p w:rsidR="00775D8D" w:rsidRPr="0045782E" w:rsidRDefault="009A04B1" w:rsidP="0045782E">
      <w:pPr>
        <w:numPr>
          <w:ilvl w:val="0"/>
          <w:numId w:val="2"/>
        </w:numPr>
        <w:rPr>
          <w:sz w:val="20"/>
          <w:szCs w:val="20"/>
        </w:rPr>
      </w:pPr>
      <w:r w:rsidRPr="0045782E">
        <w:rPr>
          <w:sz w:val="20"/>
          <w:szCs w:val="20"/>
          <w:lang w:val="en-US"/>
        </w:rPr>
        <w:t xml:space="preserve"> Perforation design prevents external view of the inside of the property</w:t>
      </w:r>
    </w:p>
    <w:p w:rsidR="0045782E" w:rsidRDefault="0045782E">
      <w:r w:rsidRPr="0045782E">
        <w:rPr>
          <w:noProof/>
          <w:lang w:eastAsia="en-GB"/>
        </w:rPr>
        <w:drawing>
          <wp:inline distT="0" distB="0" distL="0" distR="0" wp14:anchorId="3DB71540" wp14:editId="33B71769">
            <wp:extent cx="2867025" cy="2143125"/>
            <wp:effectExtent l="0" t="0" r="9525" b="9525"/>
            <wp:docPr id="12298" name="Picture 5" descr="\\LUNA\Users\dpuertos\My Documents\My Pictures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8" name="Picture 5" descr="\\LUNA\Users\dpuertos\My Documents\My Pictures\Untitle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205"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5782E" w:rsidRDefault="0045782E"/>
    <w:p w:rsidR="0045782E" w:rsidRDefault="0045782E">
      <w:pPr>
        <w:rPr>
          <w:b/>
          <w:bCs/>
          <w:lang w:val="it-IT"/>
        </w:rPr>
      </w:pPr>
      <w:r w:rsidRPr="0045782E">
        <w:rPr>
          <w:b/>
          <w:bCs/>
          <w:lang w:val="it-IT"/>
        </w:rPr>
        <w:t>PANELS</w:t>
      </w:r>
    </w:p>
    <w:p w:rsidR="0045782E" w:rsidRPr="0045782E" w:rsidRDefault="0045782E">
      <w:pPr>
        <w:rPr>
          <w:bCs/>
          <w:sz w:val="20"/>
          <w:szCs w:val="20"/>
        </w:rPr>
      </w:pPr>
      <w:r w:rsidRPr="0045782E">
        <w:rPr>
          <w:bCs/>
          <w:sz w:val="20"/>
          <w:szCs w:val="20"/>
        </w:rPr>
        <w:t>Used in place of screens for installation on higher floors or balconies</w:t>
      </w:r>
    </w:p>
    <w:p w:rsidR="0045782E" w:rsidRDefault="0045782E" w:rsidP="00F14C12">
      <w:r w:rsidRPr="0045782E">
        <w:rPr>
          <w:noProof/>
          <w:lang w:eastAsia="en-GB"/>
        </w:rPr>
        <w:drawing>
          <wp:inline distT="0" distB="0" distL="0" distR="0" wp14:anchorId="3CB188CE" wp14:editId="01DA106B">
            <wp:extent cx="2459037" cy="1852613"/>
            <wp:effectExtent l="0" t="0" r="0" b="0"/>
            <wp:docPr id="13316" name="Picture 6" descr="\\LUNA\Users\dpuertos\My Documents\My Pictures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6" descr="\\LUNA\Users\dpuertos\My Documents\My Pictures\Untitled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964" b="51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037" cy="185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9A04B1" w:rsidRDefault="009A04B1"/>
    <w:p w:rsidR="009A04B1" w:rsidRDefault="009A04B1">
      <w:pPr>
        <w:rPr>
          <w:b/>
          <w:bCs/>
          <w:lang w:val="it-IT"/>
        </w:rPr>
      </w:pPr>
      <w:r w:rsidRPr="009A04B1">
        <w:rPr>
          <w:b/>
          <w:bCs/>
          <w:lang w:val="it-IT"/>
        </w:rPr>
        <w:lastRenderedPageBreak/>
        <w:t>ALARMS</w:t>
      </w:r>
      <w:r>
        <w:rPr>
          <w:b/>
          <w:bCs/>
          <w:lang w:val="it-IT"/>
        </w:rPr>
        <w:t xml:space="preserve">   </w:t>
      </w:r>
      <w:r w:rsidRPr="009A04B1">
        <w:rPr>
          <w:b/>
          <w:bCs/>
          <w:noProof/>
          <w:lang w:eastAsia="en-GB"/>
        </w:rPr>
        <w:drawing>
          <wp:inline distT="0" distB="0" distL="0" distR="0" wp14:anchorId="15C98EAE" wp14:editId="70737676">
            <wp:extent cx="2032000" cy="452438"/>
            <wp:effectExtent l="0" t="0" r="6350" b="5080"/>
            <wp:docPr id="13320" name="Picture 7" descr="\\LUNA\Users\dpuertos\My Documents\My Pictures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0" name="Picture 7" descr="\\LUNA\Users\dpuertos\My Documents\My Pictures\Untitle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342" b="72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452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9A04B1" w:rsidRDefault="009A04B1">
      <w:pPr>
        <w:rPr>
          <w:b/>
          <w:bCs/>
          <w:lang w:val="it-IT"/>
        </w:rPr>
      </w:pPr>
    </w:p>
    <w:p w:rsidR="00775D8D" w:rsidRPr="009A04B1" w:rsidRDefault="009A04B1" w:rsidP="009A04B1">
      <w:pPr>
        <w:numPr>
          <w:ilvl w:val="0"/>
          <w:numId w:val="3"/>
        </w:numPr>
      </w:pPr>
      <w:r w:rsidRPr="009A04B1">
        <w:rPr>
          <w:b/>
          <w:bCs/>
        </w:rPr>
        <w:t xml:space="preserve">Exclusive </w:t>
      </w:r>
      <w:r w:rsidRPr="009A04B1">
        <w:t>technology from the VPS Group</w:t>
      </w:r>
    </w:p>
    <w:p w:rsidR="00775D8D" w:rsidRPr="009A04B1" w:rsidRDefault="009A04B1" w:rsidP="009A04B1">
      <w:pPr>
        <w:numPr>
          <w:ilvl w:val="0"/>
          <w:numId w:val="3"/>
        </w:numPr>
      </w:pPr>
      <w:r w:rsidRPr="009A04B1">
        <w:t xml:space="preserve"> </w:t>
      </w:r>
      <w:r w:rsidRPr="009A04B1">
        <w:rPr>
          <w:b/>
          <w:bCs/>
        </w:rPr>
        <w:t xml:space="preserve">Wireless </w:t>
      </w:r>
      <w:r w:rsidRPr="009A04B1">
        <w:t xml:space="preserve">sensors </w:t>
      </w:r>
    </w:p>
    <w:p w:rsidR="00775D8D" w:rsidRPr="009A04B1" w:rsidRDefault="009A04B1" w:rsidP="009A04B1">
      <w:pPr>
        <w:numPr>
          <w:ilvl w:val="0"/>
          <w:numId w:val="3"/>
        </w:numPr>
      </w:pPr>
      <w:r w:rsidRPr="009A04B1">
        <w:t xml:space="preserve"> Powered by a </w:t>
      </w:r>
      <w:r w:rsidRPr="009A04B1">
        <w:rPr>
          <w:b/>
          <w:bCs/>
        </w:rPr>
        <w:t>long-life battery</w:t>
      </w:r>
      <w:r w:rsidRPr="009A04B1">
        <w:t xml:space="preserve"> and signals to our monitoring centres over </w:t>
      </w:r>
      <w:r w:rsidRPr="009A04B1">
        <w:rPr>
          <w:b/>
          <w:bCs/>
        </w:rPr>
        <w:t>GSM</w:t>
      </w:r>
      <w:r w:rsidRPr="009A04B1">
        <w:t xml:space="preserve"> mobile phone networks.</w:t>
      </w:r>
    </w:p>
    <w:p w:rsidR="00775D8D" w:rsidRPr="009A04B1" w:rsidRDefault="009A04B1" w:rsidP="009A04B1">
      <w:pPr>
        <w:numPr>
          <w:ilvl w:val="0"/>
          <w:numId w:val="3"/>
        </w:numPr>
      </w:pPr>
      <w:r w:rsidRPr="009A04B1">
        <w:t xml:space="preserve"> A steel casing and polycarbonate dome </w:t>
      </w:r>
      <w:proofErr w:type="gramStart"/>
      <w:r w:rsidRPr="009A04B1">
        <w:t xml:space="preserve">to  </w:t>
      </w:r>
      <w:r w:rsidRPr="009A04B1">
        <w:rPr>
          <w:b/>
          <w:bCs/>
        </w:rPr>
        <w:t>withstand</w:t>
      </w:r>
      <w:proofErr w:type="gramEnd"/>
      <w:r w:rsidRPr="009A04B1">
        <w:rPr>
          <w:b/>
          <w:bCs/>
        </w:rPr>
        <w:t xml:space="preserve"> attack</w:t>
      </w:r>
      <w:r w:rsidRPr="009A04B1">
        <w:t xml:space="preserve">. </w:t>
      </w:r>
    </w:p>
    <w:p w:rsidR="00775D8D" w:rsidRPr="009A04B1" w:rsidRDefault="009A04B1" w:rsidP="009A04B1">
      <w:pPr>
        <w:numPr>
          <w:ilvl w:val="0"/>
          <w:numId w:val="3"/>
        </w:numPr>
      </w:pPr>
      <w:r w:rsidRPr="009A04B1">
        <w:t xml:space="preserve"> </w:t>
      </w:r>
      <w:proofErr w:type="spellStart"/>
      <w:r w:rsidRPr="009A04B1">
        <w:t>Onboard</w:t>
      </w:r>
      <w:proofErr w:type="spellEnd"/>
      <w:r w:rsidRPr="009A04B1">
        <w:t xml:space="preserve"> </w:t>
      </w:r>
      <w:r w:rsidRPr="009A04B1">
        <w:rPr>
          <w:b/>
          <w:bCs/>
        </w:rPr>
        <w:t>tamper protection</w:t>
      </w:r>
      <w:r w:rsidRPr="009A04B1">
        <w:t>.</w:t>
      </w:r>
    </w:p>
    <w:p w:rsidR="00775D8D" w:rsidRPr="009A04B1" w:rsidRDefault="009A04B1" w:rsidP="009A04B1">
      <w:pPr>
        <w:numPr>
          <w:ilvl w:val="0"/>
          <w:numId w:val="3"/>
        </w:numPr>
      </w:pPr>
      <w:r w:rsidRPr="009A04B1">
        <w:t xml:space="preserve"> Personal Identification Device (</w:t>
      </w:r>
      <w:r w:rsidRPr="009A04B1">
        <w:rPr>
          <w:b/>
          <w:bCs/>
        </w:rPr>
        <w:t>PID</w:t>
      </w:r>
      <w:r w:rsidRPr="009A04B1">
        <w:t xml:space="preserve">) key activation (containing an encrypted serial number and password). Each time the PID is used, details of the key holder, date, time and serial number are logged. </w:t>
      </w:r>
    </w:p>
    <w:p w:rsidR="00775D8D" w:rsidRPr="009A04B1" w:rsidRDefault="009A04B1" w:rsidP="009A04B1">
      <w:pPr>
        <w:numPr>
          <w:ilvl w:val="0"/>
          <w:numId w:val="3"/>
        </w:numPr>
      </w:pPr>
      <w:r w:rsidRPr="009A04B1">
        <w:t xml:space="preserve"> Reports to the monitoring centre via GSM providing real time records of every event, enabling a full 24/7 response to any attempted illegal entry. </w:t>
      </w:r>
    </w:p>
    <w:p w:rsidR="00775D8D" w:rsidRPr="009A04B1" w:rsidRDefault="009A04B1" w:rsidP="009A04B1">
      <w:pPr>
        <w:numPr>
          <w:ilvl w:val="0"/>
          <w:numId w:val="3"/>
        </w:numPr>
      </w:pPr>
      <w:r w:rsidRPr="009A04B1">
        <w:t xml:space="preserve"> All events can be reviewed with our secure </w:t>
      </w:r>
      <w:r w:rsidRPr="009A04B1">
        <w:rPr>
          <w:b/>
          <w:bCs/>
        </w:rPr>
        <w:t>online monitoring system</w:t>
      </w:r>
      <w:r w:rsidRPr="009A04B1">
        <w:t>.</w:t>
      </w:r>
    </w:p>
    <w:p w:rsidR="009A04B1" w:rsidRDefault="00F14C12" w:rsidP="00F14C12">
      <w:pPr>
        <w:jc w:val="center"/>
      </w:pPr>
      <w:r w:rsidRPr="00F14C12">
        <w:drawing>
          <wp:inline distT="0" distB="0" distL="0" distR="0" wp14:anchorId="2FD5B895" wp14:editId="351708D1">
            <wp:extent cx="2352675" cy="2033940"/>
            <wp:effectExtent l="0" t="0" r="0" b="4445"/>
            <wp:docPr id="13319" name="Picture 6" descr="\\LUNA\Users\dpuertos\My Documents\My Pictures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9" name="Picture 6" descr="\\LUNA\Users\dpuertos\My Documents\My Pictures\Untitled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492" b="34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03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9A04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80B7B"/>
    <w:multiLevelType w:val="hybridMultilevel"/>
    <w:tmpl w:val="5FB875F2"/>
    <w:lvl w:ilvl="0" w:tplc="45BA7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0A6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1E1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D2F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BEE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84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A6D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C0A6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969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E1F46E4"/>
    <w:multiLevelType w:val="hybridMultilevel"/>
    <w:tmpl w:val="A3A80680"/>
    <w:lvl w:ilvl="0" w:tplc="C9C071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966A7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A08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9AA7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20C2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4AD5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2C12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40EF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DCBB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B5416B"/>
    <w:multiLevelType w:val="hybridMultilevel"/>
    <w:tmpl w:val="EC341FEC"/>
    <w:lvl w:ilvl="0" w:tplc="0B8C6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03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CAC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143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AE3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E25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8A7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8E6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C48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82E"/>
    <w:rsid w:val="00013A15"/>
    <w:rsid w:val="0045782E"/>
    <w:rsid w:val="00775D8D"/>
    <w:rsid w:val="00802994"/>
    <w:rsid w:val="009A04B1"/>
    <w:rsid w:val="00F1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78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8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78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02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12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9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7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0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20960FB5</Template>
  <TotalTime>11</TotalTime>
  <Pages>3</Pages>
  <Words>248</Words>
  <Characters>1414</Characters>
  <Application>Microsoft Office Word</Application>
  <DocSecurity>0</DocSecurity>
  <Lines>11</Lines>
  <Paragraphs>3</Paragraphs>
  <ScaleCrop>false</ScaleCrop>
  <Company>Octavian Continental Limited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Puertos</dc:creator>
  <cp:lastModifiedBy>Miriam Puertos</cp:lastModifiedBy>
  <cp:revision>4</cp:revision>
  <dcterms:created xsi:type="dcterms:W3CDTF">2011-08-15T08:10:00Z</dcterms:created>
  <dcterms:modified xsi:type="dcterms:W3CDTF">2011-08-15T08:21:00Z</dcterms:modified>
</cp:coreProperties>
</file>